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bookmarkStart w:id="0" w:name="_GoBack"/>
      <w:bookmarkEnd w:id="0"/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</w:p>
    <w:p>
      <w:pPr>
        <w:pStyle w:val="2"/>
        <w:ind w:right="-44"/>
        <w:jc w:val="center"/>
        <w:rPr>
          <w:rFonts w:hint="eastAsia" w:ascii="Times New Roman" w:hAnsi="Times New Roman" w:eastAsia="仿宋_GB2312"/>
          <w:sz w:val="32"/>
          <w:lang w:val="en-US" w:eastAsia="zh-CN"/>
        </w:rPr>
      </w:pPr>
      <w:r>
        <w:rPr>
          <w:rFonts w:hint="eastAsia" w:ascii="黑体" w:eastAsia="黑体"/>
          <w:sz w:val="52"/>
          <w:lang w:val="en-US" w:eastAsia="zh-CN"/>
        </w:rPr>
        <w:t xml:space="preserve"> </w:t>
      </w:r>
    </w:p>
    <w:p>
      <w:pPr>
        <w:pStyle w:val="2"/>
        <w:ind w:right="-44"/>
        <w:jc w:val="center"/>
        <w:rPr>
          <w:rFonts w:hint="eastAsia" w:ascii="Times New Roman" w:hAnsi="Times New Roman" w:eastAsia="仿宋_GB2312"/>
          <w:sz w:val="32"/>
          <w:lang w:val="en-US" w:eastAsia="zh-CN"/>
        </w:rPr>
      </w:pPr>
      <w:r>
        <w:rPr>
          <w:rFonts w:hint="eastAsia" w:ascii="黑体" w:eastAsia="黑体"/>
          <w:sz w:val="56"/>
          <w:szCs w:val="22"/>
        </w:rPr>
        <w:t>综 合 材 料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装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订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线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  <w:r>
        <w:rPr>
          <w:rFonts w:hint="eastAsia" w:ascii="Times New Roman" w:hAnsi="Times New Roman" w:eastAsia="仿宋_GB2312"/>
          <w:sz w:val="32"/>
          <w:lang w:val="en-US" w:eastAsia="zh-CN"/>
        </w:rPr>
        <w:t xml:space="preserve"> 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</w:p>
    <w:p>
      <w:pPr>
        <w:pStyle w:val="2"/>
        <w:ind w:right="-44"/>
        <w:rPr>
          <w:rFonts w:hint="eastAsia"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｜</w:t>
      </w:r>
      <w:r>
        <w:rPr>
          <w:rFonts w:hint="eastAsia" w:ascii="Times New Roman" w:hAnsi="Times New Roman" w:eastAsia="仿宋_GB2312"/>
          <w:sz w:val="32"/>
          <w:lang w:val="en-US" w:eastAsia="zh-CN"/>
        </w:rPr>
        <w:t xml:space="preserve">             </w:t>
      </w:r>
      <w:r>
        <w:rPr>
          <w:rFonts w:hint="eastAsia" w:ascii="仿宋_GB2312" w:eastAsia="仿宋_GB2312" w:cs="Arial Unicode MS"/>
          <w:sz w:val="36"/>
        </w:rPr>
        <w:t>姓名：</w:t>
      </w:r>
      <w:r>
        <w:rPr>
          <w:rFonts w:hint="eastAsia" w:ascii="仿宋_GB2312" w:eastAsia="仿宋_GB2312" w:cs="Arial Unicode MS"/>
          <w:sz w:val="36"/>
          <w:u w:val="single"/>
        </w:rPr>
        <w:t xml:space="preserve">                 </w:t>
      </w:r>
      <w:r>
        <w:rPr>
          <w:rFonts w:hint="eastAsia" w:ascii="Times New Roman" w:hAnsi="Times New Roman" w:eastAsia="仿宋_GB2312"/>
          <w:sz w:val="32"/>
          <w:lang w:val="en-US" w:eastAsia="zh-CN"/>
        </w:rPr>
        <w:t xml:space="preserve">           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 w:ascii="黑体" w:eastAsia="黑体"/>
          <w:sz w:val="44"/>
          <w:lang w:val="en-US" w:eastAsia="zh-CN"/>
        </w:rPr>
      </w:pPr>
      <w:r>
        <w:rPr>
          <w:rFonts w:hint="eastAsia" w:ascii="仿宋_GB2312" w:eastAsia="仿宋_GB2312" w:cs="Arial Unicode MS"/>
          <w:sz w:val="36"/>
          <w:lang w:val="en-US" w:eastAsia="zh-CN"/>
        </w:rPr>
        <w:t xml:space="preserve">             </w:t>
      </w:r>
      <w:r>
        <w:rPr>
          <w:rFonts w:hint="eastAsia" w:ascii="仿宋_GB2312" w:eastAsia="仿宋_GB2312" w:cs="Arial Unicode MS"/>
          <w:sz w:val="36"/>
        </w:rPr>
        <w:t>单位：</w:t>
      </w:r>
      <w:r>
        <w:rPr>
          <w:rFonts w:hint="eastAsia" w:ascii="仿宋_GB2312" w:eastAsia="仿宋_GB2312" w:cs="Arial Unicode MS"/>
          <w:sz w:val="36"/>
          <w:u w:val="single"/>
        </w:rPr>
        <w:t xml:space="preserve">        </w:t>
      </w:r>
      <w:r>
        <w:rPr>
          <w:rFonts w:hint="eastAsia" w:ascii="仿宋_GB2312" w:eastAsia="仿宋_GB2312" w:cs="Arial Unicode MS"/>
          <w:sz w:val="36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Arial Unicode MS"/>
          <w:sz w:val="36"/>
          <w:u w:val="single"/>
        </w:rPr>
        <w:t xml:space="preserve">        </w:t>
      </w:r>
      <w:r>
        <w:rPr>
          <w:rFonts w:hint="eastAsia" w:ascii="仿宋_GB2312" w:eastAsia="仿宋_GB2312" w:cs="Arial Unicode MS"/>
          <w:sz w:val="36"/>
          <w:u w:val="single"/>
          <w:lang w:val="en-US" w:eastAsia="zh-CN"/>
        </w:rPr>
        <w:t xml:space="preserve"> </w:t>
      </w:r>
    </w:p>
    <w:p>
      <w:pPr>
        <w:rPr>
          <w:rFonts w:hint="eastAsia" w:ascii="仿宋_GB2312" w:eastAsia="仿宋_GB2312" w:cs="Arial Unicode MS"/>
          <w:sz w:val="36"/>
        </w:rPr>
      </w:pPr>
      <w:r>
        <w:rPr>
          <w:rFonts w:hint="eastAsia"/>
          <w:lang w:val="en-US" w:eastAsia="zh-CN"/>
        </w:rPr>
        <w:t xml:space="preserve">                  </w:t>
      </w:r>
      <w:r>
        <w:rPr>
          <w:rFonts w:hint="eastAsia" w:ascii="仿宋_GB2312" w:eastAsia="仿宋_GB2312" w:cs="Arial Unicode MS"/>
          <w:sz w:val="36"/>
        </w:rPr>
        <w:t xml:space="preserve"> </w:t>
      </w:r>
    </w:p>
    <w:p>
      <w:pPr>
        <w:rPr>
          <w:rFonts w:hint="eastAsia" w:ascii="仿宋_GB2312" w:eastAsia="仿宋_GB2312" w:cs="Arial Unicode MS"/>
          <w:sz w:val="36"/>
        </w:rPr>
      </w:pPr>
    </w:p>
    <w:p>
      <w:pPr>
        <w:rPr>
          <w:rFonts w:hint="eastAsia" w:ascii="仿宋_GB2312" w:eastAsia="仿宋_GB2312" w:cs="Arial Unicode MS"/>
          <w:sz w:val="36"/>
        </w:rPr>
      </w:pPr>
    </w:p>
    <w:p>
      <w:pPr>
        <w:jc w:val="center"/>
        <w:rPr>
          <w:rFonts w:hint="eastAsia" w:ascii="仿宋_GB2312" w:eastAsia="仿宋_GB2312" w:cs="Arial Unicode MS"/>
          <w:sz w:val="36"/>
          <w:lang w:val="en-US" w:eastAsia="zh-CN"/>
        </w:rPr>
      </w:pPr>
      <w:r>
        <w:rPr>
          <w:rFonts w:hint="eastAsia" w:ascii="Times New Roman" w:hAnsi="Times New Roman" w:eastAsia="仿宋_GB2312"/>
          <w:sz w:val="36"/>
        </w:rPr>
        <w:t>二</w:t>
      </w:r>
      <w:r>
        <w:rPr>
          <w:rFonts w:hint="eastAsia" w:hAnsi="Arial Unicode MS" w:cs="Arial Unicode MS"/>
          <w:sz w:val="36"/>
        </w:rPr>
        <w:t>○一</w:t>
      </w:r>
      <w:r>
        <w:rPr>
          <w:rFonts w:hint="eastAsia" w:hAnsi="Arial Unicode MS" w:cs="Arial Unicode MS"/>
          <w:sz w:val="36"/>
          <w:lang w:eastAsia="zh-CN"/>
        </w:rPr>
        <w:t>六</w:t>
      </w:r>
      <w:r>
        <w:rPr>
          <w:rFonts w:hint="eastAsia" w:ascii="仿宋_GB2312" w:hAnsi="Arial Unicode MS" w:eastAsia="仿宋_GB2312" w:cs="Arial Unicode MS"/>
          <w:sz w:val="36"/>
        </w:rPr>
        <w:t>年  月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77A62"/>
    <w:rsid w:val="177934AB"/>
    <w:rsid w:val="30D34413"/>
    <w:rsid w:val="4E177A62"/>
    <w:rsid w:val="5A7625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2016-10-13T07:47:00Z</dcterms:created>
  <dc:creator>lenovo</dc:creator>
  <cp:lastModifiedBy>lenovo</cp:lastModifiedBy>
  <dcterms:modified xsi:type="dcterms:W3CDTF">2016-10-13T08:43:42Z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